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B97" w:rsidRPr="00135B97" w:rsidRDefault="00135B97" w:rsidP="00135B97">
      <w:pPr>
        <w:spacing w:line="440" w:lineRule="exact"/>
        <w:jc w:val="center"/>
        <w:rPr>
          <w:rFonts w:ascii="標楷體" w:eastAsia="標楷體" w:hAnsi="標楷體" w:cs="Times New Roman"/>
          <w:sz w:val="36"/>
          <w:szCs w:val="36"/>
        </w:rPr>
      </w:pPr>
      <w:r w:rsidRPr="00135B97">
        <w:rPr>
          <w:rFonts w:ascii="標楷體" w:eastAsia="標楷體" w:hAnsi="標楷體" w:cs="Times New Roman"/>
          <w:sz w:val="36"/>
          <w:szCs w:val="36"/>
        </w:rPr>
        <w:t>國立屏東大學</w:t>
      </w:r>
      <w:r w:rsidRPr="00135B97">
        <w:rPr>
          <w:rFonts w:ascii="標楷體" w:eastAsia="標楷體" w:hAnsi="標楷體" w:cs="Times New Roman" w:hint="eastAsia"/>
          <w:sz w:val="36"/>
          <w:szCs w:val="36"/>
        </w:rPr>
        <w:t>體育學系</w:t>
      </w:r>
    </w:p>
    <w:p w:rsidR="00135B97" w:rsidRPr="00135B97" w:rsidRDefault="00135B97" w:rsidP="00135B97">
      <w:pPr>
        <w:spacing w:line="440" w:lineRule="exact"/>
        <w:jc w:val="center"/>
        <w:rPr>
          <w:rFonts w:ascii="標楷體" w:eastAsia="標楷體" w:hAnsi="標楷體" w:cs="Times New Roman"/>
          <w:sz w:val="36"/>
          <w:szCs w:val="36"/>
        </w:rPr>
      </w:pPr>
      <w:r w:rsidRPr="00135B97">
        <w:rPr>
          <w:rFonts w:ascii="標楷體" w:eastAsia="標楷體" w:hAnsi="標楷體" w:cs="Times New Roman"/>
          <w:sz w:val="36"/>
          <w:szCs w:val="36"/>
        </w:rPr>
        <w:t>碩士班研究生論文口試程序</w:t>
      </w:r>
    </w:p>
    <w:p w:rsidR="00135B97" w:rsidRPr="00135B97" w:rsidRDefault="00135B97" w:rsidP="00135B97">
      <w:pPr>
        <w:rPr>
          <w:rFonts w:ascii="標楷體" w:eastAsia="標楷體" w:hAnsi="標楷體" w:cs="Times New Roman"/>
          <w:sz w:val="32"/>
          <w:szCs w:val="32"/>
        </w:rPr>
      </w:pPr>
    </w:p>
    <w:p w:rsidR="00135B97" w:rsidRPr="00135B97" w:rsidRDefault="00135B97" w:rsidP="00135B97">
      <w:pPr>
        <w:rPr>
          <w:rFonts w:ascii="標楷體" w:eastAsia="標楷體" w:hAnsi="標楷體" w:cs="Times New Roman"/>
          <w:sz w:val="32"/>
          <w:szCs w:val="32"/>
        </w:rPr>
      </w:pPr>
      <w:r w:rsidRPr="00135B97">
        <w:rPr>
          <w:rFonts w:ascii="標楷體" w:eastAsia="標楷體" w:hAnsi="標楷體" w:cs="Times New Roman"/>
          <w:sz w:val="32"/>
          <w:szCs w:val="32"/>
        </w:rPr>
        <w:t>一、主持人致詞(5分鐘)</w:t>
      </w:r>
    </w:p>
    <w:p w:rsidR="00135B97" w:rsidRPr="00135B97" w:rsidRDefault="00135B97" w:rsidP="00135B97">
      <w:pPr>
        <w:rPr>
          <w:rFonts w:ascii="標楷體" w:eastAsia="標楷體" w:hAnsi="標楷體" w:cs="Times New Roman"/>
          <w:sz w:val="32"/>
          <w:szCs w:val="32"/>
        </w:rPr>
      </w:pPr>
    </w:p>
    <w:p w:rsidR="00135B97" w:rsidRPr="00135B97" w:rsidRDefault="00135B97" w:rsidP="00135B97">
      <w:pPr>
        <w:rPr>
          <w:rFonts w:ascii="標楷體" w:eastAsia="標楷體" w:hAnsi="標楷體" w:cs="Times New Roman"/>
          <w:sz w:val="32"/>
          <w:szCs w:val="32"/>
        </w:rPr>
      </w:pPr>
      <w:r w:rsidRPr="00135B97">
        <w:rPr>
          <w:rFonts w:ascii="標楷體" w:eastAsia="標楷體" w:hAnsi="標楷體" w:cs="Times New Roman"/>
          <w:sz w:val="32"/>
          <w:szCs w:val="32"/>
        </w:rPr>
        <w:t>二、研究生報告研究內容(20分鐘)</w:t>
      </w:r>
    </w:p>
    <w:p w:rsidR="00135B97" w:rsidRPr="00135B97" w:rsidRDefault="00135B97" w:rsidP="00135B97">
      <w:pPr>
        <w:rPr>
          <w:rFonts w:ascii="標楷體" w:eastAsia="標楷體" w:hAnsi="標楷體" w:cs="Times New Roman"/>
          <w:sz w:val="32"/>
          <w:szCs w:val="32"/>
        </w:rPr>
      </w:pPr>
    </w:p>
    <w:p w:rsidR="00135B97" w:rsidRPr="00135B97" w:rsidRDefault="00135B97" w:rsidP="00135B97">
      <w:pPr>
        <w:ind w:left="614" w:hanging="614"/>
        <w:rPr>
          <w:rFonts w:ascii="標楷體" w:eastAsia="標楷體" w:hAnsi="標楷體" w:cs="Times New Roman"/>
          <w:sz w:val="32"/>
          <w:szCs w:val="32"/>
        </w:rPr>
      </w:pPr>
      <w:r w:rsidRPr="00135B97">
        <w:rPr>
          <w:rFonts w:ascii="標楷體" w:eastAsia="標楷體" w:hAnsi="標楷體" w:cs="Times New Roman"/>
          <w:sz w:val="32"/>
          <w:szCs w:val="32"/>
        </w:rPr>
        <w:t>三、師長或同學發問、指正或提出建議、研究生說明(90分鐘)</w:t>
      </w:r>
    </w:p>
    <w:p w:rsidR="00135B97" w:rsidRPr="00135B97" w:rsidRDefault="00135B97" w:rsidP="00135B97">
      <w:pPr>
        <w:rPr>
          <w:rFonts w:ascii="標楷體" w:eastAsia="標楷體" w:hAnsi="標楷體" w:cs="Times New Roman"/>
          <w:sz w:val="32"/>
          <w:szCs w:val="32"/>
        </w:rPr>
      </w:pPr>
    </w:p>
    <w:p w:rsidR="00135B97" w:rsidRPr="00135B97" w:rsidRDefault="00135B97" w:rsidP="00135B97">
      <w:pPr>
        <w:rPr>
          <w:rFonts w:ascii="標楷體" w:eastAsia="標楷體" w:hAnsi="標楷體" w:cs="Times New Roman"/>
          <w:sz w:val="32"/>
          <w:szCs w:val="32"/>
        </w:rPr>
      </w:pPr>
      <w:r w:rsidRPr="00135B97">
        <w:rPr>
          <w:rFonts w:ascii="標楷體" w:eastAsia="標楷體" w:hAnsi="標楷體" w:cs="Times New Roman"/>
          <w:sz w:val="32"/>
          <w:szCs w:val="32"/>
        </w:rPr>
        <w:t>四、主持人總結(5分鐘)</w:t>
      </w:r>
    </w:p>
    <w:p w:rsidR="00135B97" w:rsidRPr="00135B97" w:rsidRDefault="00135B97" w:rsidP="00135B97">
      <w:pPr>
        <w:rPr>
          <w:rFonts w:ascii="標楷體" w:eastAsia="標楷體" w:hAnsi="標楷體" w:cs="Times New Roman"/>
          <w:sz w:val="32"/>
          <w:szCs w:val="32"/>
        </w:rPr>
      </w:pPr>
    </w:p>
    <w:p w:rsidR="00135B97" w:rsidRPr="00135B97" w:rsidRDefault="00135B97" w:rsidP="00135B97">
      <w:pPr>
        <w:rPr>
          <w:rFonts w:ascii="Times New Roman" w:eastAsia="新細明體" w:hAnsi="Times New Roman" w:cs="Times New Roman"/>
          <w:szCs w:val="24"/>
        </w:rPr>
      </w:pPr>
      <w:r w:rsidRPr="00135B97">
        <w:rPr>
          <w:rFonts w:ascii="標楷體" w:eastAsia="標楷體" w:hAnsi="標楷體" w:cs="Times New Roman"/>
          <w:sz w:val="32"/>
          <w:szCs w:val="32"/>
        </w:rPr>
        <w:t>五、散會</w:t>
      </w:r>
    </w:p>
    <w:p w:rsidR="00135B97" w:rsidRPr="00135B97" w:rsidRDefault="00135B97" w:rsidP="00135B97">
      <w:pPr>
        <w:widowControl/>
        <w:rPr>
          <w:rFonts w:ascii="標楷體" w:eastAsia="標楷體" w:hAnsi="標楷體" w:cs="Times New Roman"/>
          <w:b/>
          <w:sz w:val="32"/>
          <w:szCs w:val="32"/>
        </w:rPr>
      </w:pPr>
      <w:bookmarkStart w:id="0" w:name="_GoBack"/>
      <w:bookmarkEnd w:id="0"/>
    </w:p>
    <w:sectPr w:rsidR="00135B97" w:rsidRPr="00135B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97"/>
    <w:rsid w:val="00135B97"/>
    <w:rsid w:val="002E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600EED-2675-45A7-9B92-8CCD5F69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2017-05-25T03:33:00Z</dcterms:created>
  <dcterms:modified xsi:type="dcterms:W3CDTF">2017-05-25T03:33:00Z</dcterms:modified>
</cp:coreProperties>
</file>